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6CA4" w14:textId="55A43487" w:rsidR="00DB3652" w:rsidRDefault="00237CE1" w:rsidP="00CE6865">
      <w:pPr>
        <w:spacing w:line="288" w:lineRule="auto"/>
        <w:ind w:left="708" w:firstLine="708"/>
        <w:jc w:val="right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</w:p>
    <w:p w14:paraId="3F7B72AA" w14:textId="7DEAB5CD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6A95A87" w14:textId="4C3E3AAE" w:rsidR="00DB3652" w:rsidRDefault="00DB3652" w:rsidP="00DB3652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>JN 430-</w:t>
      </w:r>
      <w:r w:rsidR="00CE6865">
        <w:rPr>
          <w:rFonts w:cs="Arial"/>
          <w:b/>
          <w:sz w:val="20"/>
        </w:rPr>
        <w:t>11</w:t>
      </w:r>
      <w:r w:rsidR="00032ED6">
        <w:rPr>
          <w:rFonts w:cs="Arial"/>
          <w:b/>
          <w:sz w:val="20"/>
        </w:rPr>
        <w:t>6</w:t>
      </w:r>
      <w:r>
        <w:rPr>
          <w:rFonts w:cs="Arial"/>
          <w:b/>
          <w:sz w:val="20"/>
        </w:rPr>
        <w:t>/202</w:t>
      </w:r>
      <w:r w:rsidR="00CE6865">
        <w:rPr>
          <w:rFonts w:cs="Arial"/>
          <w:b/>
          <w:sz w:val="20"/>
        </w:rPr>
        <w:t>3</w:t>
      </w:r>
      <w:r>
        <w:rPr>
          <w:rFonts w:cs="Arial"/>
          <w:b/>
          <w:sz w:val="20"/>
        </w:rPr>
        <w:t xml:space="preserve">: </w:t>
      </w:r>
      <w:r w:rsidR="00032ED6">
        <w:rPr>
          <w:rFonts w:cs="Arial"/>
          <w:b/>
          <w:sz w:val="20"/>
        </w:rPr>
        <w:t>Izvajanje psihiatrične podpore</w:t>
      </w:r>
    </w:p>
    <w:p w14:paraId="304D75B4" w14:textId="0A5E00C7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350846B" w14:textId="52F4EA91" w:rsidR="00032ED6" w:rsidRDefault="00032ED6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E8DF198" w14:textId="77777777" w:rsidR="00DB3652" w:rsidRPr="00A6417F" w:rsidRDefault="00DB3652" w:rsidP="00DB3652">
      <w:pPr>
        <w:spacing w:line="288" w:lineRule="auto"/>
        <w:rPr>
          <w:b/>
          <w:color w:val="000000"/>
          <w:szCs w:val="20"/>
          <w:lang w:val="sl-SI"/>
        </w:rPr>
      </w:pPr>
    </w:p>
    <w:p w14:paraId="094C5753" w14:textId="77777777" w:rsidR="00032ED6" w:rsidRPr="00032ED6" w:rsidRDefault="00032ED6" w:rsidP="00032ED6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032ED6">
        <w:rPr>
          <w:b/>
          <w:color w:val="000000"/>
          <w:szCs w:val="20"/>
          <w:lang w:val="sl-SI"/>
        </w:rPr>
        <w:t>PONUDNIK (naziv in sedež): _________________________________________________________</w:t>
      </w:r>
    </w:p>
    <w:p w14:paraId="50BECA3E" w14:textId="77777777" w:rsidR="00032ED6" w:rsidRPr="00032ED6" w:rsidRDefault="00032ED6" w:rsidP="00032ED6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4261841D" w14:textId="77777777" w:rsidR="00032ED6" w:rsidRPr="00032ED6" w:rsidRDefault="00032ED6" w:rsidP="00032ED6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2163357" w14:textId="031152DB" w:rsidR="00032ED6" w:rsidRPr="00032ED6" w:rsidRDefault="00032ED6" w:rsidP="00032ED6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032ED6">
        <w:rPr>
          <w:b/>
          <w:color w:val="000000"/>
          <w:szCs w:val="20"/>
          <w:lang w:val="sl-SI"/>
        </w:rPr>
        <w:t>SKUPNA VREDNOST (ponudbena cena) KOT JE NAVEDENA V OBRAZCU »PONUDBENI PREDRAČUN</w:t>
      </w:r>
      <w:r w:rsidR="00B90C15">
        <w:rPr>
          <w:b/>
          <w:color w:val="000000"/>
          <w:szCs w:val="20"/>
          <w:lang w:val="sl-SI"/>
        </w:rPr>
        <w:t xml:space="preserve"> OBR03a oz. OBR03b</w:t>
      </w:r>
      <w:r w:rsidRPr="00032ED6">
        <w:rPr>
          <w:b/>
          <w:color w:val="000000"/>
          <w:szCs w:val="20"/>
          <w:lang w:val="sl-SI"/>
        </w:rPr>
        <w:t>«</w:t>
      </w:r>
    </w:p>
    <w:p w14:paraId="18BC4C2D" w14:textId="77777777" w:rsidR="00032ED6" w:rsidRPr="00032ED6" w:rsidRDefault="00032ED6" w:rsidP="00032ED6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3752"/>
        <w:gridCol w:w="3240"/>
      </w:tblGrid>
      <w:tr w:rsidR="00032ED6" w:rsidRPr="00032ED6" w14:paraId="626732B1" w14:textId="77777777" w:rsidTr="00871ED0">
        <w:trPr>
          <w:trHeight w:val="676"/>
        </w:trPr>
        <w:tc>
          <w:tcPr>
            <w:tcW w:w="2146" w:type="dxa"/>
          </w:tcPr>
          <w:p w14:paraId="629923A6" w14:textId="77777777" w:rsidR="00032ED6" w:rsidRPr="00032ED6" w:rsidRDefault="00032ED6" w:rsidP="00672833">
            <w:pPr>
              <w:rPr>
                <w:b/>
                <w:szCs w:val="20"/>
                <w:lang w:val="sl-SI"/>
              </w:rPr>
            </w:pPr>
          </w:p>
          <w:p w14:paraId="7AA3F411" w14:textId="64CB3410" w:rsidR="00032ED6" w:rsidRPr="00032ED6" w:rsidRDefault="00032ED6" w:rsidP="00672833">
            <w:pPr>
              <w:rPr>
                <w:b/>
                <w:szCs w:val="20"/>
                <w:lang w:val="sl-SI"/>
              </w:rPr>
            </w:pPr>
            <w:r w:rsidRPr="00032ED6">
              <w:rPr>
                <w:b/>
                <w:szCs w:val="20"/>
                <w:lang w:val="sl-SI"/>
              </w:rPr>
              <w:t xml:space="preserve">SKLOP </w:t>
            </w:r>
          </w:p>
        </w:tc>
        <w:tc>
          <w:tcPr>
            <w:tcW w:w="3752" w:type="dxa"/>
            <w:vAlign w:val="center"/>
          </w:tcPr>
          <w:p w14:paraId="2BFCD5FF" w14:textId="77777777" w:rsidR="00032ED6" w:rsidRPr="00871ED0" w:rsidRDefault="00032ED6" w:rsidP="00032ED6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  <w:p w14:paraId="41D4AC5E" w14:textId="68BD0A96" w:rsidR="00032ED6" w:rsidRPr="00871ED0" w:rsidRDefault="007E2688" w:rsidP="00032ED6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>
              <w:rPr>
                <w:b/>
                <w:bCs/>
                <w:color w:val="000000"/>
                <w:szCs w:val="20"/>
                <w:lang w:val="sl-SI" w:eastAsia="sl-SI"/>
              </w:rPr>
              <w:t>S</w:t>
            </w:r>
            <w:r w:rsidRPr="00871ED0">
              <w:rPr>
                <w:b/>
                <w:bCs/>
                <w:color w:val="000000"/>
                <w:szCs w:val="20"/>
                <w:lang w:val="sl-SI" w:eastAsia="sl-SI"/>
              </w:rPr>
              <w:t>kupna</w:t>
            </w:r>
            <w:r>
              <w:rPr>
                <w:b/>
                <w:bCs/>
                <w:color w:val="000000"/>
                <w:szCs w:val="20"/>
                <w:lang w:val="sl-SI" w:eastAsia="sl-SI"/>
              </w:rPr>
              <w:t xml:space="preserve"> o</w:t>
            </w:r>
            <w:r w:rsidR="004F5D41">
              <w:rPr>
                <w:b/>
                <w:bCs/>
                <w:color w:val="000000"/>
                <w:szCs w:val="20"/>
                <w:lang w:val="sl-SI" w:eastAsia="sl-SI"/>
              </w:rPr>
              <w:t xml:space="preserve">kvirna </w:t>
            </w:r>
            <w:r w:rsidR="00032ED6" w:rsidRPr="00871ED0">
              <w:rPr>
                <w:b/>
                <w:bCs/>
                <w:color w:val="000000"/>
                <w:szCs w:val="20"/>
                <w:lang w:val="sl-SI" w:eastAsia="sl-SI"/>
              </w:rPr>
              <w:t xml:space="preserve">vrednost brez DDV  (v EUR) </w:t>
            </w:r>
          </w:p>
          <w:p w14:paraId="0AC31D56" w14:textId="6E294F50" w:rsidR="00032ED6" w:rsidRPr="00871ED0" w:rsidRDefault="00032ED6" w:rsidP="00672833">
            <w:pPr>
              <w:rPr>
                <w:b/>
                <w:bCs/>
                <w:szCs w:val="20"/>
                <w:lang w:val="sl-SI"/>
              </w:rPr>
            </w:pPr>
          </w:p>
        </w:tc>
        <w:tc>
          <w:tcPr>
            <w:tcW w:w="3240" w:type="dxa"/>
          </w:tcPr>
          <w:p w14:paraId="7A492E8D" w14:textId="77777777" w:rsidR="00032ED6" w:rsidRPr="00871ED0" w:rsidRDefault="00032ED6" w:rsidP="00672833">
            <w:pPr>
              <w:rPr>
                <w:b/>
                <w:bCs/>
                <w:szCs w:val="20"/>
                <w:lang w:val="sl-SI"/>
              </w:rPr>
            </w:pPr>
          </w:p>
          <w:p w14:paraId="648BCDE8" w14:textId="46DB8DE3" w:rsidR="00032ED6" w:rsidRPr="00871ED0" w:rsidRDefault="007E2688" w:rsidP="00032ED6">
            <w:pPr>
              <w:rPr>
                <w:b/>
                <w:bCs/>
                <w:szCs w:val="20"/>
                <w:lang w:val="sl-SI"/>
              </w:rPr>
            </w:pPr>
            <w:r>
              <w:rPr>
                <w:b/>
                <w:bCs/>
                <w:color w:val="000000"/>
                <w:szCs w:val="20"/>
                <w:lang w:val="sl-SI" w:eastAsia="sl-SI"/>
              </w:rPr>
              <w:t>S</w:t>
            </w:r>
            <w:r w:rsidRPr="00871ED0">
              <w:rPr>
                <w:b/>
                <w:bCs/>
                <w:color w:val="000000"/>
                <w:szCs w:val="20"/>
                <w:lang w:val="sl-SI" w:eastAsia="sl-SI"/>
              </w:rPr>
              <w:t>kupna</w:t>
            </w:r>
            <w:r>
              <w:rPr>
                <w:b/>
                <w:bCs/>
                <w:color w:val="000000"/>
                <w:szCs w:val="20"/>
                <w:lang w:val="sl-SI" w:eastAsia="sl-SI"/>
              </w:rPr>
              <w:t xml:space="preserve"> o</w:t>
            </w:r>
            <w:r w:rsidR="004F5D41">
              <w:rPr>
                <w:b/>
                <w:bCs/>
                <w:color w:val="000000"/>
                <w:szCs w:val="20"/>
                <w:lang w:val="sl-SI" w:eastAsia="sl-SI"/>
              </w:rPr>
              <w:t xml:space="preserve">kvirna </w:t>
            </w:r>
            <w:r w:rsidR="00032ED6" w:rsidRPr="00871ED0">
              <w:rPr>
                <w:b/>
                <w:bCs/>
                <w:color w:val="000000"/>
                <w:szCs w:val="20"/>
                <w:lang w:val="sl-SI" w:eastAsia="sl-SI"/>
              </w:rPr>
              <w:t>vrednost (v EUR)  z DDV</w:t>
            </w:r>
          </w:p>
        </w:tc>
      </w:tr>
      <w:tr w:rsidR="00032ED6" w:rsidRPr="00032ED6" w14:paraId="511625D0" w14:textId="77777777" w:rsidTr="00871ED0">
        <w:trPr>
          <w:trHeight w:val="676"/>
        </w:trPr>
        <w:tc>
          <w:tcPr>
            <w:tcW w:w="2146" w:type="dxa"/>
          </w:tcPr>
          <w:p w14:paraId="240C1DE8" w14:textId="77777777" w:rsidR="00032ED6" w:rsidRPr="00032ED6" w:rsidRDefault="00032ED6" w:rsidP="00672833">
            <w:pPr>
              <w:rPr>
                <w:b/>
                <w:szCs w:val="20"/>
                <w:lang w:val="sl-SI"/>
              </w:rPr>
            </w:pPr>
          </w:p>
          <w:p w14:paraId="20568BC3" w14:textId="33FA4A96" w:rsidR="00032ED6" w:rsidRPr="00032ED6" w:rsidRDefault="00032ED6" w:rsidP="00672833">
            <w:pPr>
              <w:rPr>
                <w:b/>
                <w:szCs w:val="20"/>
                <w:lang w:val="sl-SI"/>
              </w:rPr>
            </w:pPr>
            <w:r w:rsidRPr="00032ED6">
              <w:rPr>
                <w:b/>
                <w:szCs w:val="20"/>
                <w:lang w:val="sl-SI"/>
              </w:rPr>
              <w:t>SKLOP 1</w:t>
            </w:r>
          </w:p>
        </w:tc>
        <w:tc>
          <w:tcPr>
            <w:tcW w:w="3752" w:type="dxa"/>
            <w:vAlign w:val="center"/>
          </w:tcPr>
          <w:p w14:paraId="1CB3CC86" w14:textId="7ED72FED" w:rsidR="00032ED6" w:rsidRPr="00032ED6" w:rsidRDefault="00032ED6" w:rsidP="00672833">
            <w:pPr>
              <w:rPr>
                <w:b/>
                <w:szCs w:val="20"/>
                <w:lang w:val="sl-SI"/>
              </w:rPr>
            </w:pPr>
          </w:p>
        </w:tc>
        <w:tc>
          <w:tcPr>
            <w:tcW w:w="3240" w:type="dxa"/>
          </w:tcPr>
          <w:p w14:paraId="38B9F5C4" w14:textId="77777777" w:rsidR="00032ED6" w:rsidRPr="00032ED6" w:rsidRDefault="00032ED6" w:rsidP="00672833">
            <w:pPr>
              <w:rPr>
                <w:bCs/>
                <w:szCs w:val="20"/>
                <w:lang w:val="sl-SI"/>
              </w:rPr>
            </w:pPr>
          </w:p>
        </w:tc>
      </w:tr>
      <w:tr w:rsidR="00032ED6" w:rsidRPr="00032ED6" w14:paraId="3473507D" w14:textId="77777777" w:rsidTr="00871ED0">
        <w:trPr>
          <w:trHeight w:val="676"/>
        </w:trPr>
        <w:tc>
          <w:tcPr>
            <w:tcW w:w="2146" w:type="dxa"/>
          </w:tcPr>
          <w:p w14:paraId="6C481E41" w14:textId="77777777" w:rsidR="00032ED6" w:rsidRPr="00032ED6" w:rsidRDefault="00032ED6" w:rsidP="00672833">
            <w:pPr>
              <w:rPr>
                <w:b/>
                <w:szCs w:val="20"/>
                <w:lang w:val="sl-SI"/>
              </w:rPr>
            </w:pPr>
          </w:p>
          <w:p w14:paraId="611408EA" w14:textId="7FE416B5" w:rsidR="00032ED6" w:rsidRPr="00032ED6" w:rsidRDefault="00032ED6" w:rsidP="00672833">
            <w:pPr>
              <w:rPr>
                <w:b/>
                <w:szCs w:val="20"/>
                <w:lang w:val="sl-SI"/>
              </w:rPr>
            </w:pPr>
            <w:r w:rsidRPr="00032ED6">
              <w:rPr>
                <w:b/>
                <w:szCs w:val="20"/>
                <w:lang w:val="sl-SI"/>
              </w:rPr>
              <w:t>SKLOP 2</w:t>
            </w:r>
          </w:p>
        </w:tc>
        <w:tc>
          <w:tcPr>
            <w:tcW w:w="3752" w:type="dxa"/>
            <w:vAlign w:val="center"/>
          </w:tcPr>
          <w:p w14:paraId="58A6EF78" w14:textId="77777777" w:rsidR="00032ED6" w:rsidRPr="00032ED6" w:rsidRDefault="00032ED6" w:rsidP="00672833">
            <w:pPr>
              <w:rPr>
                <w:b/>
                <w:szCs w:val="20"/>
                <w:lang w:val="sl-SI"/>
              </w:rPr>
            </w:pPr>
          </w:p>
        </w:tc>
        <w:tc>
          <w:tcPr>
            <w:tcW w:w="3240" w:type="dxa"/>
          </w:tcPr>
          <w:p w14:paraId="173DAF1B" w14:textId="77777777" w:rsidR="00032ED6" w:rsidRPr="00032ED6" w:rsidRDefault="00032ED6" w:rsidP="00672833">
            <w:pPr>
              <w:rPr>
                <w:bCs/>
                <w:szCs w:val="20"/>
                <w:lang w:val="sl-SI"/>
              </w:rPr>
            </w:pPr>
          </w:p>
        </w:tc>
      </w:tr>
    </w:tbl>
    <w:p w14:paraId="2C10A258" w14:textId="77777777" w:rsidR="00032ED6" w:rsidRP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</w:p>
    <w:p w14:paraId="0273EF9E" w14:textId="34BC4017" w:rsid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</w:p>
    <w:p w14:paraId="34F374F8" w14:textId="27163CB5" w:rsid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OPOZORILO:</w:t>
      </w:r>
    </w:p>
    <w:p w14:paraId="1B23B38A" w14:textId="77777777" w:rsid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</w:p>
    <w:p w14:paraId="7366C3F4" w14:textId="18178069" w:rsidR="00032ED6" w:rsidRP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  <w:r w:rsidRPr="00032ED6">
        <w:rPr>
          <w:b/>
          <w:color w:val="000000"/>
          <w:szCs w:val="20"/>
          <w:lang w:val="sl-SI"/>
        </w:rPr>
        <w:t xml:space="preserve">Ponudnik izpolni </w:t>
      </w:r>
      <w:r>
        <w:rPr>
          <w:b/>
          <w:color w:val="000000"/>
          <w:szCs w:val="20"/>
          <w:lang w:val="sl-SI"/>
        </w:rPr>
        <w:t xml:space="preserve">tabelo </w:t>
      </w:r>
      <w:r w:rsidRPr="00032ED6">
        <w:rPr>
          <w:b/>
          <w:color w:val="000000"/>
          <w:szCs w:val="20"/>
          <w:lang w:val="sl-SI"/>
        </w:rPr>
        <w:t>samo za sklop na katerega oddaja ponudbo.</w:t>
      </w:r>
    </w:p>
    <w:p w14:paraId="2FB3BAFE" w14:textId="1D197F69" w:rsidR="00032ED6" w:rsidRP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</w:p>
    <w:p w14:paraId="7639B084" w14:textId="4ECEC2D0" w:rsidR="00032ED6" w:rsidRP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  <w:r w:rsidRPr="00032ED6">
        <w:rPr>
          <w:b/>
          <w:color w:val="000000"/>
          <w:szCs w:val="20"/>
          <w:lang w:val="sl-SI"/>
        </w:rPr>
        <w:t>Skupna vrednost (brez in z DDV) je seštevek vseh postavk znotraj posameznega sklopa</w:t>
      </w:r>
      <w:r w:rsidR="00871ED0">
        <w:rPr>
          <w:b/>
          <w:color w:val="000000"/>
          <w:szCs w:val="20"/>
          <w:lang w:val="sl-SI"/>
        </w:rPr>
        <w:t>, v sklopu št. 2 se prišteje tudi znesek, ki ga je naročnik namenil kilometrini.</w:t>
      </w:r>
    </w:p>
    <w:p w14:paraId="4F318FD6" w14:textId="77777777" w:rsidR="00032ED6" w:rsidRP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</w:p>
    <w:p w14:paraId="1530CEFB" w14:textId="16400222" w:rsidR="00032ED6" w:rsidRPr="00032ED6" w:rsidRDefault="00032ED6" w:rsidP="00032ED6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  <w:r w:rsidRPr="00032ED6">
        <w:rPr>
          <w:b/>
          <w:color w:val="000000"/>
          <w:szCs w:val="20"/>
          <w:lang w:val="sl-SI"/>
        </w:rPr>
        <w:t>V primeru, da ponudnik ni zavezanec za DDV, je cena brez in z DDV enaka</w:t>
      </w:r>
      <w:r w:rsidR="00276A93">
        <w:rPr>
          <w:b/>
          <w:color w:val="000000"/>
          <w:szCs w:val="20"/>
          <w:lang w:val="sl-SI"/>
        </w:rPr>
        <w:t xml:space="preserve"> oz. se DDV v skladu z Zakonom o davku na dodano vrednost za storitev, ki je predmet naročila, ne obračunava</w:t>
      </w:r>
      <w:r w:rsidRPr="00032ED6">
        <w:rPr>
          <w:b/>
          <w:color w:val="000000"/>
          <w:szCs w:val="20"/>
          <w:lang w:val="sl-SI"/>
        </w:rPr>
        <w:t>.</w:t>
      </w:r>
    </w:p>
    <w:p w14:paraId="277FBA1E" w14:textId="6173E7F6" w:rsidR="00DB3652" w:rsidRPr="00DB3652" w:rsidRDefault="00DB3652" w:rsidP="00DB3652">
      <w:pPr>
        <w:spacing w:line="288" w:lineRule="auto"/>
        <w:rPr>
          <w:color w:val="000000"/>
          <w:szCs w:val="20"/>
          <w:lang w:val="sl-SI"/>
        </w:rPr>
      </w:pPr>
    </w:p>
    <w:p w14:paraId="376C0C4E" w14:textId="49EF0E35" w:rsidR="00DB3652" w:rsidRPr="00A30937" w:rsidRDefault="000251F9" w:rsidP="00726120">
      <w:pPr>
        <w:spacing w:line="480" w:lineRule="auto"/>
        <w:jc w:val="both"/>
        <w:rPr>
          <w:noProof/>
          <w:szCs w:val="20"/>
          <w:lang w:val="sl-SI"/>
        </w:rPr>
      </w:pPr>
      <w:r w:rsidRPr="000251F9">
        <w:rPr>
          <w:b/>
          <w:noProof/>
          <w:szCs w:val="20"/>
          <w:lang w:val="sl-SI" w:eastAsia="x-none"/>
        </w:rPr>
        <w:t>V primeru razhajanj zneskov, bo naročnik upošteval obrazec</w:t>
      </w:r>
      <w:r w:rsidR="00726120">
        <w:rPr>
          <w:b/>
          <w:noProof/>
          <w:szCs w:val="20"/>
          <w:lang w:val="sl-SI" w:eastAsia="x-none"/>
        </w:rPr>
        <w:t xml:space="preserve"> </w:t>
      </w:r>
      <w:r w:rsidRPr="000251F9">
        <w:rPr>
          <w:b/>
          <w:noProof/>
          <w:szCs w:val="20"/>
          <w:lang w:val="sl-SI" w:eastAsia="x-none"/>
        </w:rPr>
        <w:t>Ponudbeni predračun OBR03a oz. OBR03b (Priloga št. 3a oz. Priloga št. 3b).</w:t>
      </w:r>
    </w:p>
    <w:p w14:paraId="4720E055" w14:textId="77777777" w:rsidR="00DB3652" w:rsidRPr="00197A63" w:rsidRDefault="00DB3652" w:rsidP="00DB3652">
      <w:pPr>
        <w:spacing w:line="288" w:lineRule="auto"/>
        <w:jc w:val="both"/>
        <w:rPr>
          <w:szCs w:val="20"/>
          <w:lang w:val="sl-SI"/>
        </w:rPr>
      </w:pPr>
    </w:p>
    <w:p w14:paraId="436CEDEA" w14:textId="25BD913C" w:rsidR="00E4433F" w:rsidRPr="00032ED6" w:rsidRDefault="00E4433F">
      <w:pPr>
        <w:rPr>
          <w:b/>
          <w:bCs/>
          <w:lang w:val="sl-SI"/>
        </w:rPr>
      </w:pPr>
    </w:p>
    <w:sectPr w:rsidR="00E4433F" w:rsidRPr="00032ED6" w:rsidSect="00CE6865">
      <w:headerReference w:type="first" r:id="rId7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AE3C9" w14:textId="77777777" w:rsidR="00CE6865" w:rsidRDefault="00CE6865" w:rsidP="00CE6865">
      <w:pPr>
        <w:spacing w:line="240" w:lineRule="auto"/>
      </w:pPr>
      <w:r>
        <w:separator/>
      </w:r>
    </w:p>
  </w:endnote>
  <w:endnote w:type="continuationSeparator" w:id="0">
    <w:p w14:paraId="14057838" w14:textId="77777777" w:rsidR="00CE6865" w:rsidRDefault="00CE6865" w:rsidP="00CE68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8B8C" w14:textId="77777777" w:rsidR="00CE6865" w:rsidRDefault="00CE6865" w:rsidP="00CE6865">
      <w:pPr>
        <w:spacing w:line="240" w:lineRule="auto"/>
      </w:pPr>
      <w:r>
        <w:separator/>
      </w:r>
    </w:p>
  </w:footnote>
  <w:footnote w:type="continuationSeparator" w:id="0">
    <w:p w14:paraId="79335415" w14:textId="77777777" w:rsidR="00CE6865" w:rsidRDefault="00CE6865" w:rsidP="00CE68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774C" w14:textId="77777777" w:rsidR="00CE6865" w:rsidRDefault="00CE6865" w:rsidP="00CE6865">
    <w:pPr>
      <w:pStyle w:val="Glava"/>
      <w:jc w:val="right"/>
      <w:rPr>
        <w:iCs/>
      </w:rPr>
    </w:pPr>
  </w:p>
  <w:p w14:paraId="70C96560" w14:textId="77777777" w:rsidR="00CE6865" w:rsidRDefault="00CE6865" w:rsidP="00CE6865">
    <w:pPr>
      <w:pStyle w:val="Glava"/>
      <w:jc w:val="right"/>
      <w:rPr>
        <w:iCs/>
      </w:rPr>
    </w:pPr>
  </w:p>
  <w:p w14:paraId="67B16142" w14:textId="77777777" w:rsidR="00032ED6" w:rsidRDefault="00032ED6" w:rsidP="00032ED6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ED108C" wp14:editId="13A09019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77EA4">
      <w:rPr>
        <w:noProof/>
        <w:color w:val="FF0000"/>
      </w:rPr>
      <w:drawing>
        <wp:inline distT="0" distB="0" distL="0" distR="0" wp14:anchorId="11C4BC44" wp14:editId="4377447C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092341" w14:textId="77777777" w:rsidR="00032ED6" w:rsidRDefault="00032ED6">
    <w:pPr>
      <w:pStyle w:val="Glava"/>
      <w:rPr>
        <w:szCs w:val="20"/>
      </w:rPr>
    </w:pPr>
  </w:p>
  <w:p w14:paraId="14798699" w14:textId="77777777" w:rsidR="00032ED6" w:rsidRDefault="00032ED6">
    <w:pPr>
      <w:pStyle w:val="Glava"/>
      <w:rPr>
        <w:szCs w:val="20"/>
      </w:rPr>
    </w:pPr>
  </w:p>
  <w:p w14:paraId="66C67CDF" w14:textId="6B9A2B3C" w:rsidR="00032ED6" w:rsidRDefault="00032ED6">
    <w:pPr>
      <w:pStyle w:val="Glava"/>
      <w:rPr>
        <w:szCs w:val="20"/>
      </w:rPr>
    </w:pPr>
    <w:r>
      <w:rPr>
        <w:szCs w:val="20"/>
      </w:rPr>
      <w:tab/>
    </w:r>
  </w:p>
  <w:p w14:paraId="35357FE2" w14:textId="4A23F90D" w:rsidR="00CE6865" w:rsidRDefault="00032ED6">
    <w:pPr>
      <w:pStyle w:val="Glava"/>
    </w:pPr>
    <w:r>
      <w:rPr>
        <w:szCs w:val="20"/>
      </w:rPr>
      <w:tab/>
      <w:t xml:space="preserve">                                                 OBR0</w:t>
    </w:r>
    <w:r w:rsidR="00145312">
      <w:rPr>
        <w:szCs w:val="20"/>
      </w:rPr>
      <w:t>7</w:t>
    </w:r>
    <w:r>
      <w:rPr>
        <w:szCs w:val="20"/>
      </w:rPr>
      <w:t xml:space="preserve">_Obrazec </w:t>
    </w:r>
    <w:proofErr w:type="spellStart"/>
    <w:r>
      <w:rPr>
        <w:szCs w:val="20"/>
      </w:rPr>
      <w:t>Povzetek</w:t>
    </w:r>
    <w:proofErr w:type="spellEnd"/>
    <w:r>
      <w:rPr>
        <w:szCs w:val="20"/>
      </w:rPr>
      <w:t xml:space="preserve"> </w:t>
    </w:r>
    <w:proofErr w:type="spellStart"/>
    <w:r>
      <w:rPr>
        <w:szCs w:val="20"/>
      </w:rPr>
      <w:t>ponudbenega</w:t>
    </w:r>
    <w:proofErr w:type="spellEnd"/>
    <w:r>
      <w:rPr>
        <w:szCs w:val="20"/>
      </w:rPr>
      <w:t xml:space="preserve"> </w:t>
    </w:r>
    <w:proofErr w:type="spellStart"/>
    <w:r>
      <w:rPr>
        <w:szCs w:val="20"/>
      </w:rPr>
      <w:t>predračuna</w:t>
    </w:r>
    <w:proofErr w:type="spellEnd"/>
    <w:r>
      <w:rPr>
        <w:szCs w:val="20"/>
      </w:rPr>
      <w:t xml:space="preserve"> (</w:t>
    </w:r>
    <w:proofErr w:type="spellStart"/>
    <w:r>
      <w:rPr>
        <w:szCs w:val="20"/>
      </w:rPr>
      <w:t>rekapitulacija</w:t>
    </w:r>
    <w:proofErr w:type="spellEnd"/>
    <w:r>
      <w:rPr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52"/>
    <w:rsid w:val="000251F9"/>
    <w:rsid w:val="00032ED6"/>
    <w:rsid w:val="00106F0E"/>
    <w:rsid w:val="00145312"/>
    <w:rsid w:val="00237CE1"/>
    <w:rsid w:val="00276A93"/>
    <w:rsid w:val="00455D47"/>
    <w:rsid w:val="004F5D41"/>
    <w:rsid w:val="00726120"/>
    <w:rsid w:val="007E2688"/>
    <w:rsid w:val="00871ED0"/>
    <w:rsid w:val="00B65C10"/>
    <w:rsid w:val="00B90C15"/>
    <w:rsid w:val="00CE6865"/>
    <w:rsid w:val="00DB3652"/>
    <w:rsid w:val="00E4433F"/>
    <w:rsid w:val="00F67B35"/>
    <w:rsid w:val="00F961F6"/>
    <w:rsid w:val="00FE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65D72AD"/>
  <w15:chartTrackingRefBased/>
  <w15:docId w15:val="{A9241325-2B56-4589-906A-A3BECFA5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652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B3652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B3652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Navaden2">
    <w:name w:val="Navaden2"/>
    <w:link w:val="Navaden2Znak"/>
    <w:rsid w:val="00DB36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DB3652"/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nhideWhenUsed/>
    <w:rsid w:val="00CE686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CE6865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CE686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6865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849FFD-7920-4B3A-A6D0-37F158EC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2023-12-20T06:04:00Z</dcterms:created>
  <dcterms:modified xsi:type="dcterms:W3CDTF">2023-12-27T10:20:00Z</dcterms:modified>
</cp:coreProperties>
</file>